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C7B3A2" w14:textId="417826B2" w:rsidR="00F942A1" w:rsidRPr="00F942A1" w:rsidRDefault="00641808" w:rsidP="00F942A1">
      <w:pPr>
        <w:spacing w:after="0"/>
        <w:jc w:val="right"/>
        <w:rPr>
          <w:rFonts w:cstheme="minorHAnsi"/>
          <w:sz w:val="24"/>
          <w:szCs w:val="24"/>
        </w:rPr>
      </w:pPr>
      <w:r w:rsidRPr="00F942A1">
        <w:rPr>
          <w:rFonts w:cstheme="minorHAnsi"/>
          <w:noProof/>
          <w:color w:val="0000FF"/>
          <w:sz w:val="20"/>
          <w:szCs w:val="21"/>
          <w:lang w:eastAsia="en-GB"/>
        </w:rPr>
        <w:drawing>
          <wp:anchor distT="0" distB="0" distL="114300" distR="114300" simplePos="0" relativeHeight="251660288" behindDoc="1" locked="0" layoutInCell="1" allowOverlap="1" wp14:anchorId="5A617F05" wp14:editId="21CBCC83">
            <wp:simplePos x="0" y="0"/>
            <wp:positionH relativeFrom="column">
              <wp:posOffset>952500</wp:posOffset>
            </wp:positionH>
            <wp:positionV relativeFrom="paragraph">
              <wp:posOffset>-1438275</wp:posOffset>
            </wp:positionV>
            <wp:extent cx="1765300" cy="777665"/>
            <wp:effectExtent l="0" t="0" r="635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LOL.jpg"/>
                    <pic:cNvPicPr/>
                  </pic:nvPicPr>
                  <pic:blipFill>
                    <a:blip r:embed="rId11">
                      <a:extLst>
                        <a:ext uri="{28A0092B-C50C-407E-A947-70E740481C1C}">
                          <a14:useLocalDpi xmlns:a14="http://schemas.microsoft.com/office/drawing/2010/main" val="0"/>
                        </a:ext>
                      </a:extLst>
                    </a:blip>
                    <a:stretch>
                      <a:fillRect/>
                    </a:stretch>
                  </pic:blipFill>
                  <pic:spPr>
                    <a:xfrm>
                      <a:off x="0" y="0"/>
                      <a:ext cx="1765300" cy="777665"/>
                    </a:xfrm>
                    <a:prstGeom prst="rect">
                      <a:avLst/>
                    </a:prstGeom>
                  </pic:spPr>
                </pic:pic>
              </a:graphicData>
            </a:graphic>
            <wp14:sizeRelH relativeFrom="margin">
              <wp14:pctWidth>0</wp14:pctWidth>
            </wp14:sizeRelH>
            <wp14:sizeRelV relativeFrom="margin">
              <wp14:pctHeight>0</wp14:pctHeight>
            </wp14:sizeRelV>
          </wp:anchor>
        </w:drawing>
      </w:r>
      <w:r w:rsidRPr="00F942A1">
        <w:rPr>
          <w:rFonts w:cstheme="minorHAnsi"/>
          <w:noProof/>
          <w:sz w:val="21"/>
          <w:szCs w:val="21"/>
          <w:lang w:eastAsia="en-GB"/>
        </w:rPr>
        <w:drawing>
          <wp:anchor distT="0" distB="0" distL="114300" distR="114300" simplePos="0" relativeHeight="251659264" behindDoc="0" locked="0" layoutInCell="1" allowOverlap="1" wp14:anchorId="5A617F03" wp14:editId="09E2D80B">
            <wp:simplePos x="0" y="0"/>
            <wp:positionH relativeFrom="column">
              <wp:posOffset>-260350</wp:posOffset>
            </wp:positionH>
            <wp:positionV relativeFrom="page">
              <wp:posOffset>139065</wp:posOffset>
            </wp:positionV>
            <wp:extent cx="1200150" cy="990600"/>
            <wp:effectExtent l="0" t="0" r="0" b="0"/>
            <wp:wrapSquare wrapText="bothSides"/>
            <wp:docPr id="3" name="Picture 3" descr="C:\Users\st3696glysco\AppData\Local\Microsoft\Windows\Temporary Internet Files\Content.Outlook\YOT2VXM1\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3696glysco\AppData\Local\Microsoft\Windows\Temporary Internet Files\Content.Outlook\YOT2VXM1\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0150" cy="990600"/>
                    </a:xfrm>
                    <a:prstGeom prst="rect">
                      <a:avLst/>
                    </a:prstGeom>
                    <a:noFill/>
                    <a:ln>
                      <a:noFill/>
                    </a:ln>
                  </pic:spPr>
                </pic:pic>
              </a:graphicData>
            </a:graphic>
          </wp:anchor>
        </w:drawing>
      </w:r>
      <w:bookmarkStart w:id="0" w:name="_heading=h.gjdgxs"/>
      <w:bookmarkEnd w:id="0"/>
      <w:r w:rsidR="00F942A1" w:rsidRPr="00F942A1">
        <w:rPr>
          <w:rFonts w:cstheme="minorHAnsi"/>
          <w:sz w:val="24"/>
          <w:szCs w:val="24"/>
        </w:rPr>
        <w:t>10</w:t>
      </w:r>
      <w:r w:rsidR="00F942A1" w:rsidRPr="00F942A1">
        <w:rPr>
          <w:rFonts w:cstheme="minorHAnsi"/>
          <w:sz w:val="24"/>
          <w:szCs w:val="24"/>
          <w:vertAlign w:val="superscript"/>
        </w:rPr>
        <w:t>th</w:t>
      </w:r>
      <w:r w:rsidR="00F942A1" w:rsidRPr="00F942A1">
        <w:rPr>
          <w:rFonts w:cstheme="minorHAnsi"/>
          <w:sz w:val="24"/>
          <w:szCs w:val="24"/>
        </w:rPr>
        <w:t xml:space="preserve"> May 2021</w:t>
      </w:r>
    </w:p>
    <w:p w14:paraId="1B430CB8" w14:textId="77777777" w:rsidR="00F942A1" w:rsidRPr="00F942A1" w:rsidRDefault="00F942A1" w:rsidP="00F942A1">
      <w:pPr>
        <w:spacing w:after="40"/>
        <w:rPr>
          <w:rFonts w:cstheme="minorHAnsi"/>
        </w:rPr>
      </w:pPr>
      <w:r w:rsidRPr="00F942A1">
        <w:rPr>
          <w:rFonts w:cstheme="minorHAnsi"/>
        </w:rPr>
        <w:t xml:space="preserve">Dear Parents / Carers, </w:t>
      </w:r>
    </w:p>
    <w:p w14:paraId="50E67B35" w14:textId="05DCF41D" w:rsidR="00F942A1" w:rsidRPr="00F942A1" w:rsidRDefault="00F942A1" w:rsidP="00F942A1">
      <w:pPr>
        <w:spacing w:after="40"/>
        <w:rPr>
          <w:rFonts w:cstheme="minorHAnsi"/>
        </w:rPr>
      </w:pPr>
      <w:r w:rsidRPr="00F942A1">
        <w:rPr>
          <w:rFonts w:cstheme="minorHAnsi"/>
        </w:rPr>
        <w:t xml:space="preserve">Thank you for your interest in the Year 5 Relationships, Sex and Health Education (RSHE) Information Evening.  To support our teaching of RSHE, we use a Catholic scheme called Ten </w:t>
      </w:r>
      <w:proofErr w:type="spellStart"/>
      <w:r w:rsidRPr="00F942A1">
        <w:rPr>
          <w:rFonts w:cstheme="minorHAnsi"/>
        </w:rPr>
        <w:t>Ten</w:t>
      </w:r>
      <w:proofErr w:type="spellEnd"/>
      <w:r w:rsidRPr="00F942A1">
        <w:rPr>
          <w:rFonts w:cstheme="minorHAnsi"/>
        </w:rPr>
        <w:t xml:space="preserve"> Life to the Full. This scheme is now used in many of the Primary Schools and all of the Secondary Schools in our Multi-Academy Trust. It is supported by our Trust, Diocese and the Catholic Education Service. </w:t>
      </w:r>
    </w:p>
    <w:p w14:paraId="35118123" w14:textId="4114EAE7" w:rsidR="00F942A1" w:rsidRPr="00F942A1" w:rsidRDefault="00F942A1" w:rsidP="00F942A1">
      <w:pPr>
        <w:autoSpaceDE w:val="0"/>
        <w:autoSpaceDN w:val="0"/>
        <w:adjustRightInd w:val="0"/>
        <w:spacing w:after="40" w:line="240" w:lineRule="auto"/>
        <w:jc w:val="both"/>
        <w:rPr>
          <w:rFonts w:cstheme="minorHAnsi"/>
        </w:rPr>
      </w:pPr>
      <w:r w:rsidRPr="00F942A1">
        <w:rPr>
          <w:rFonts w:cstheme="minorHAnsi"/>
        </w:rPr>
        <w:t xml:space="preserve">In Year 5, the children will receive </w:t>
      </w:r>
      <w:r w:rsidR="0083591D">
        <w:rPr>
          <w:rFonts w:cstheme="minorHAnsi"/>
        </w:rPr>
        <w:t>six</w:t>
      </w:r>
      <w:r w:rsidRPr="00F942A1">
        <w:rPr>
          <w:rFonts w:cstheme="minorHAnsi"/>
        </w:rPr>
        <w:t xml:space="preserve"> one-hour lessons on puberty and menstruation after half- term. These </w:t>
      </w:r>
      <w:r w:rsidR="0083591D">
        <w:rPr>
          <w:rFonts w:cstheme="minorHAnsi"/>
        </w:rPr>
        <w:t xml:space="preserve">links </w:t>
      </w:r>
      <w:r w:rsidRPr="00F942A1">
        <w:rPr>
          <w:rFonts w:cstheme="minorHAnsi"/>
        </w:rPr>
        <w:t xml:space="preserve">will give you a flavour of the </w:t>
      </w:r>
      <w:proofErr w:type="spellStart"/>
      <w:r w:rsidRPr="00F942A1">
        <w:rPr>
          <w:rFonts w:cstheme="minorHAnsi"/>
        </w:rPr>
        <w:t>dramatisations</w:t>
      </w:r>
      <w:proofErr w:type="spellEnd"/>
      <w:r w:rsidRPr="00F942A1">
        <w:rPr>
          <w:rFonts w:cstheme="minorHAnsi"/>
        </w:rPr>
        <w:t xml:space="preserve"> which aim to introduce the Year 5 RSHE objectives to your children in an age-appropriate way. Please be aware, however, that they may seem a bit abstract to you as you are receiving just the links for five lessons whereas your children receive weekly PSHE teaching in which they are introduced to the scheme, lessons, characters etc. These videos will also be played as part of a lesson in which your child’s class teacher will sensitively introduce and discuss the content. </w:t>
      </w:r>
      <w:r w:rsidR="0083591D">
        <w:rPr>
          <w:rFonts w:cstheme="minorHAnsi"/>
        </w:rPr>
        <w:t xml:space="preserve">The children will have opportunities for discussion time, group work and time to complete activities such as writing to their future selves. </w:t>
      </w:r>
    </w:p>
    <w:p w14:paraId="7B93F03B" w14:textId="77777777" w:rsidR="00F942A1" w:rsidRPr="00F942A1" w:rsidRDefault="00F942A1" w:rsidP="00F942A1">
      <w:pPr>
        <w:autoSpaceDE w:val="0"/>
        <w:autoSpaceDN w:val="0"/>
        <w:adjustRightInd w:val="0"/>
        <w:spacing w:after="40" w:line="240" w:lineRule="auto"/>
        <w:jc w:val="both"/>
        <w:rPr>
          <w:rFonts w:cstheme="minorHAnsi"/>
        </w:rPr>
      </w:pPr>
    </w:p>
    <w:p w14:paraId="75740370" w14:textId="0FBB245D" w:rsidR="00F942A1" w:rsidRPr="00F942A1" w:rsidRDefault="00F942A1" w:rsidP="00F942A1">
      <w:pPr>
        <w:autoSpaceDE w:val="0"/>
        <w:autoSpaceDN w:val="0"/>
        <w:adjustRightInd w:val="0"/>
        <w:spacing w:after="40" w:line="240" w:lineRule="auto"/>
        <w:jc w:val="both"/>
        <w:rPr>
          <w:rFonts w:cstheme="minorHAnsi"/>
        </w:rPr>
      </w:pPr>
      <w:r w:rsidRPr="00F942A1">
        <w:rPr>
          <w:rFonts w:cstheme="minorHAnsi"/>
        </w:rPr>
        <w:t xml:space="preserve">Each of the links below contains a presentation which includes two video clips – one called Paradise Street </w:t>
      </w:r>
      <w:r w:rsidR="0083591D">
        <w:rPr>
          <w:rFonts w:cstheme="minorHAnsi"/>
        </w:rPr>
        <w:t xml:space="preserve">with children posing in various scenarios </w:t>
      </w:r>
      <w:r w:rsidRPr="00F942A1">
        <w:rPr>
          <w:rFonts w:cstheme="minorHAnsi"/>
        </w:rPr>
        <w:t>and one called Delving Deeper</w:t>
      </w:r>
      <w:r w:rsidR="0083591D">
        <w:rPr>
          <w:rFonts w:cstheme="minorHAnsi"/>
        </w:rPr>
        <w:t>, where the children receive scientific information, vocabulary and any misconceptions are clarified</w:t>
      </w:r>
      <w:r w:rsidRPr="00F942A1">
        <w:rPr>
          <w:rFonts w:cstheme="minorHAnsi"/>
        </w:rPr>
        <w:t xml:space="preserve">. The login details for the Ten </w:t>
      </w:r>
      <w:proofErr w:type="spellStart"/>
      <w:r w:rsidRPr="00F942A1">
        <w:rPr>
          <w:rFonts w:cstheme="minorHAnsi"/>
        </w:rPr>
        <w:t>Ten</w:t>
      </w:r>
      <w:proofErr w:type="spellEnd"/>
      <w:r w:rsidRPr="00F942A1">
        <w:rPr>
          <w:rFonts w:cstheme="minorHAnsi"/>
        </w:rPr>
        <w:t xml:space="preserve"> Parent Portal (and to access the links below) are: </w:t>
      </w:r>
      <w:proofErr w:type="gramStart"/>
      <w:r w:rsidRPr="00F942A1">
        <w:rPr>
          <w:rFonts w:cstheme="minorHAnsi"/>
          <w:color w:val="1155CD"/>
        </w:rPr>
        <w:t>www.tentenresources.co.uk/parent-portal</w:t>
      </w:r>
      <w:r w:rsidRPr="00F942A1">
        <w:rPr>
          <w:rFonts w:cstheme="minorHAnsi"/>
        </w:rPr>
        <w:t xml:space="preserve">  </w:t>
      </w:r>
      <w:r w:rsidRPr="00F942A1">
        <w:rPr>
          <w:rFonts w:cstheme="minorHAnsi"/>
          <w:b/>
        </w:rPr>
        <w:t>Username</w:t>
      </w:r>
      <w:proofErr w:type="gramEnd"/>
      <w:r w:rsidRPr="00F942A1">
        <w:rPr>
          <w:rFonts w:cstheme="minorHAnsi"/>
        </w:rPr>
        <w:t xml:space="preserve"> - </w:t>
      </w:r>
      <w:r w:rsidRPr="00F942A1">
        <w:rPr>
          <w:rFonts w:cstheme="minorHAnsi"/>
          <w:color w:val="000000"/>
        </w:rPr>
        <w:t xml:space="preserve">good-shepherd-ng5   </w:t>
      </w:r>
      <w:r w:rsidRPr="00F942A1">
        <w:rPr>
          <w:rFonts w:cstheme="minorHAnsi"/>
          <w:b/>
          <w:bCs/>
          <w:color w:val="000000"/>
        </w:rPr>
        <w:t xml:space="preserve">Password </w:t>
      </w:r>
      <w:r w:rsidRPr="00F942A1">
        <w:rPr>
          <w:rFonts w:cstheme="minorHAnsi"/>
          <w:color w:val="000000"/>
        </w:rPr>
        <w:t xml:space="preserve">summer-sun </w:t>
      </w:r>
    </w:p>
    <w:p w14:paraId="7EB4D133" w14:textId="77777777" w:rsidR="00F942A1" w:rsidRPr="00F942A1" w:rsidRDefault="00F942A1" w:rsidP="00F942A1">
      <w:pPr>
        <w:pStyle w:val="Default"/>
        <w:spacing w:after="40"/>
        <w:rPr>
          <w:rFonts w:asciiTheme="minorHAnsi" w:hAnsiTheme="minorHAnsi" w:cstheme="minorHAnsi"/>
          <w:sz w:val="22"/>
          <w:szCs w:val="22"/>
        </w:rPr>
      </w:pPr>
    </w:p>
    <w:p w14:paraId="79CA98EB" w14:textId="77777777" w:rsidR="00F942A1" w:rsidRPr="00F942A1" w:rsidRDefault="00F942A1" w:rsidP="00F942A1">
      <w:pPr>
        <w:pStyle w:val="Default"/>
        <w:spacing w:after="40"/>
        <w:rPr>
          <w:rFonts w:asciiTheme="minorHAnsi" w:hAnsiTheme="minorHAnsi" w:cstheme="minorHAnsi"/>
          <w:sz w:val="22"/>
          <w:szCs w:val="22"/>
          <w:u w:val="single"/>
        </w:rPr>
      </w:pPr>
      <w:r w:rsidRPr="00F942A1">
        <w:rPr>
          <w:rFonts w:asciiTheme="minorHAnsi" w:hAnsiTheme="minorHAnsi" w:cstheme="minorHAnsi"/>
          <w:sz w:val="22"/>
          <w:szCs w:val="22"/>
          <w:u w:val="single"/>
        </w:rPr>
        <w:t>Year 5 Growing and Changing</w:t>
      </w:r>
    </w:p>
    <w:p w14:paraId="6C597843" w14:textId="77777777" w:rsidR="00F942A1" w:rsidRPr="00F942A1" w:rsidRDefault="00F942A1" w:rsidP="00F942A1">
      <w:pPr>
        <w:spacing w:after="40"/>
        <w:rPr>
          <w:rFonts w:cstheme="minorHAnsi"/>
        </w:rPr>
      </w:pPr>
      <w:r w:rsidRPr="00F942A1">
        <w:rPr>
          <w:rFonts w:cstheme="minorHAnsi"/>
        </w:rPr>
        <w:t xml:space="preserve">Lesson 1: Lesson 1: Gifts and Talents – Individuality and Personal Qualities </w:t>
      </w:r>
      <w:r w:rsidRPr="00F942A1">
        <w:rPr>
          <w:rFonts w:cstheme="minorHAnsi"/>
        </w:rPr>
        <w:br/>
        <w:t xml:space="preserve">Lesson 2: Puberty – what it is; physical and emotional changes; hygiene routines; growing and changing. </w:t>
      </w:r>
      <w:hyperlink r:id="rId13" w:history="1">
        <w:r w:rsidRPr="00F942A1">
          <w:rPr>
            <w:rStyle w:val="Hyperlink"/>
            <w:rFonts w:cstheme="minorHAnsi"/>
          </w:rPr>
          <w:t>Home Learning LKS2_1.2.3_WHATISPUBERTY (tentenresources.co.uk)</w:t>
        </w:r>
      </w:hyperlink>
    </w:p>
    <w:p w14:paraId="3F679D26" w14:textId="77777777" w:rsidR="00F942A1" w:rsidRPr="00F942A1" w:rsidRDefault="00F942A1" w:rsidP="00F942A1">
      <w:pPr>
        <w:spacing w:after="40"/>
        <w:rPr>
          <w:rFonts w:cstheme="minorHAnsi"/>
        </w:rPr>
      </w:pPr>
      <w:r w:rsidRPr="00F942A1">
        <w:rPr>
          <w:rFonts w:cstheme="minorHAnsi"/>
        </w:rPr>
        <w:t xml:space="preserve">Lesson 3 – Changing Bodies - Puberty including menstruation, key facts about the menstrual cycle and menstrual wellbeing </w:t>
      </w:r>
      <w:hyperlink r:id="rId14" w:history="1">
        <w:r w:rsidRPr="00F942A1">
          <w:rPr>
            <w:rStyle w:val="Hyperlink"/>
            <w:rFonts w:cstheme="minorHAnsi"/>
          </w:rPr>
          <w:t>Home Learning LKS2_1.2.4_CHANGING BODIES (tentenresources.co.uk)</w:t>
        </w:r>
      </w:hyperlink>
      <w:r w:rsidRPr="00F942A1">
        <w:rPr>
          <w:rFonts w:cstheme="minorHAnsi"/>
          <w:color w:val="FF0000"/>
        </w:rPr>
        <w:br/>
      </w:r>
      <w:r w:rsidRPr="00F942A1">
        <w:rPr>
          <w:rFonts w:cstheme="minorHAnsi"/>
        </w:rPr>
        <w:t xml:space="preserve">Lesson 4 – Girls’ Bodies – changes; puberty; respect and privacy </w:t>
      </w:r>
      <w:hyperlink r:id="rId15" w:history="1">
        <w:r w:rsidRPr="00F942A1">
          <w:rPr>
            <w:rStyle w:val="Hyperlink"/>
            <w:rFonts w:cstheme="minorHAnsi"/>
          </w:rPr>
          <w:t>Home Learning UKS2_1.2.2_GIRLSBODIES (tentenresources.co.uk)</w:t>
        </w:r>
      </w:hyperlink>
      <w:r w:rsidRPr="00F942A1">
        <w:rPr>
          <w:rFonts w:cstheme="minorHAnsi"/>
        </w:rPr>
        <w:br/>
        <w:t xml:space="preserve">Lesson 5 – Boys’ Bodies – changes </w:t>
      </w:r>
      <w:proofErr w:type="spellStart"/>
      <w:r w:rsidRPr="00F942A1">
        <w:rPr>
          <w:rFonts w:cstheme="minorHAnsi"/>
        </w:rPr>
        <w:t>inc</w:t>
      </w:r>
      <w:proofErr w:type="spellEnd"/>
      <w:r w:rsidRPr="00F942A1">
        <w:rPr>
          <w:rFonts w:cstheme="minorHAnsi"/>
        </w:rPr>
        <w:t xml:space="preserve"> erections and wet dreams; puberty; respect and privacy - </w:t>
      </w:r>
      <w:hyperlink r:id="rId16" w:history="1">
        <w:r w:rsidRPr="00F942A1">
          <w:rPr>
            <w:rStyle w:val="Hyperlink"/>
            <w:rFonts w:cstheme="minorHAnsi"/>
          </w:rPr>
          <w:t>Home Learning UKS2_1.2.3_BOYSBODIES (tentenresources.co.uk)</w:t>
        </w:r>
      </w:hyperlink>
    </w:p>
    <w:p w14:paraId="0504898F" w14:textId="77777777" w:rsidR="00F942A1" w:rsidRPr="00F942A1" w:rsidRDefault="00F942A1" w:rsidP="00F942A1">
      <w:pPr>
        <w:spacing w:after="40"/>
        <w:rPr>
          <w:rFonts w:cstheme="minorHAnsi"/>
        </w:rPr>
      </w:pPr>
      <w:r w:rsidRPr="00F942A1">
        <w:rPr>
          <w:rFonts w:cstheme="minorHAnsi"/>
        </w:rPr>
        <w:t xml:space="preserve">Lesson 6 – Menstruation – nature and role of menstruation; practical help on how to manage the onset of menstruation - </w:t>
      </w:r>
      <w:hyperlink r:id="rId17" w:history="1">
        <w:r w:rsidRPr="00F942A1">
          <w:rPr>
            <w:rStyle w:val="Hyperlink"/>
            <w:rFonts w:cstheme="minorHAnsi"/>
          </w:rPr>
          <w:t>Home Learning UKS2_1.4.3_MENSTRUATION (tentenresources.co.uk)</w:t>
        </w:r>
      </w:hyperlink>
      <w:r w:rsidRPr="00F942A1">
        <w:rPr>
          <w:rFonts w:cstheme="minorHAnsi"/>
        </w:rPr>
        <w:t xml:space="preserve"> (Please note that Delving Deeper for this lesson will not be used in Year 5, only in Year 6). </w:t>
      </w:r>
    </w:p>
    <w:p w14:paraId="1A1DE2C2" w14:textId="24A72327" w:rsidR="00F942A1" w:rsidRPr="00F942A1" w:rsidRDefault="0083591D" w:rsidP="00F942A1">
      <w:pPr>
        <w:spacing w:after="40"/>
        <w:rPr>
          <w:rFonts w:cstheme="minorHAnsi"/>
        </w:rPr>
      </w:pPr>
      <w:r>
        <w:rPr>
          <w:rFonts w:cstheme="minorHAnsi"/>
        </w:rPr>
        <w:t xml:space="preserve">Please email </w:t>
      </w:r>
      <w:hyperlink r:id="rId18" w:history="1">
        <w:r w:rsidRPr="0067129D">
          <w:rPr>
            <w:rStyle w:val="Hyperlink"/>
            <w:rFonts w:cstheme="minorHAnsi"/>
          </w:rPr>
          <w:t>community@goodshepherd.notts.sch.uk</w:t>
        </w:r>
      </w:hyperlink>
      <w:r>
        <w:rPr>
          <w:rFonts w:cstheme="minorHAnsi"/>
        </w:rPr>
        <w:t xml:space="preserve"> if you have any further questions</w:t>
      </w:r>
      <w:r w:rsidR="003C299F">
        <w:rPr>
          <w:rFonts w:cstheme="minorHAnsi"/>
        </w:rPr>
        <w:t xml:space="preserve">. You can continue to access the Parent Portal which contains lesson objectives, suggested home activities and prayers for each lesson so that you can support your child on their RSHE journey, </w:t>
      </w:r>
      <w:bookmarkStart w:id="1" w:name="_GoBack"/>
      <w:bookmarkEnd w:id="1"/>
    </w:p>
    <w:p w14:paraId="0790DB9C" w14:textId="77777777" w:rsidR="00F942A1" w:rsidRPr="00F942A1" w:rsidRDefault="00F942A1" w:rsidP="00F942A1">
      <w:pPr>
        <w:spacing w:after="40"/>
        <w:rPr>
          <w:rFonts w:cstheme="minorHAnsi"/>
        </w:rPr>
      </w:pPr>
      <w:r w:rsidRPr="00F942A1">
        <w:rPr>
          <w:rFonts w:cstheme="minorHAnsi"/>
        </w:rPr>
        <w:t xml:space="preserve">Kind regards, </w:t>
      </w:r>
    </w:p>
    <w:p w14:paraId="5B45ACD0" w14:textId="77777777" w:rsidR="00F942A1" w:rsidRPr="00F942A1" w:rsidRDefault="00F942A1" w:rsidP="00F942A1">
      <w:pPr>
        <w:spacing w:after="40"/>
        <w:rPr>
          <w:rFonts w:cstheme="minorHAnsi"/>
        </w:rPr>
      </w:pPr>
      <w:r w:rsidRPr="00F942A1">
        <w:rPr>
          <w:rFonts w:cstheme="minorHAnsi"/>
        </w:rPr>
        <w:t xml:space="preserve">Mrs McGee </w:t>
      </w:r>
    </w:p>
    <w:p w14:paraId="5E1D1E6B" w14:textId="5253E062" w:rsidR="001B41DC" w:rsidRPr="001B41DC" w:rsidRDefault="00F942A1" w:rsidP="00F942A1">
      <w:pPr>
        <w:spacing w:after="40"/>
        <w:rPr>
          <w:sz w:val="24"/>
          <w:szCs w:val="24"/>
        </w:rPr>
      </w:pPr>
      <w:r w:rsidRPr="00F942A1">
        <w:rPr>
          <w:rFonts w:cstheme="minorHAnsi"/>
        </w:rPr>
        <w:t xml:space="preserve">PSHE coordinator </w:t>
      </w:r>
      <w:r w:rsidR="000F4DDF">
        <w:tab/>
      </w:r>
      <w:r w:rsidR="00551EE8">
        <w:rPr>
          <w:rFonts w:eastAsia="Times New Roman"/>
          <w:sz w:val="20"/>
          <w:szCs w:val="20"/>
          <w:lang w:val="en-US"/>
        </w:rPr>
        <w:tab/>
      </w:r>
    </w:p>
    <w:sectPr w:rsidR="001B41DC" w:rsidRPr="001B41DC" w:rsidSect="00641808">
      <w:headerReference w:type="default" r:id="rId19"/>
      <w:footerReference w:type="default" r:id="rId20"/>
      <w:pgSz w:w="11906" w:h="16838"/>
      <w:pgMar w:top="720" w:right="720" w:bottom="720" w:left="720"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617F09" w14:textId="77777777" w:rsidR="0036186D" w:rsidRDefault="0036186D" w:rsidP="00BE17EB">
      <w:pPr>
        <w:spacing w:after="0" w:line="240" w:lineRule="auto"/>
      </w:pPr>
      <w:r>
        <w:separator/>
      </w:r>
    </w:p>
  </w:endnote>
  <w:endnote w:type="continuationSeparator" w:id="0">
    <w:p w14:paraId="5A617F0A" w14:textId="77777777" w:rsidR="0036186D" w:rsidRDefault="0036186D" w:rsidP="00BE17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17F14" w14:textId="0C0D2985" w:rsidR="00326924" w:rsidRDefault="00ED0DDD" w:rsidP="00C55D68">
    <w:pPr>
      <w:spacing w:after="0" w:line="240" w:lineRule="auto"/>
      <w:jc w:val="center"/>
    </w:pPr>
    <w:r>
      <w:t xml:space="preserve">Part of the </w:t>
    </w:r>
    <w:r w:rsidR="003966B4">
      <w:t>Our Lady of Lourdes</w:t>
    </w:r>
    <w:r>
      <w:t xml:space="preserve"> Catholic </w:t>
    </w:r>
    <w:r w:rsidR="003966B4">
      <w:t>Multi-</w:t>
    </w:r>
    <w:r>
      <w:t>Academy Trust</w:t>
    </w:r>
  </w:p>
  <w:p w14:paraId="5A617F15" w14:textId="7D178F61" w:rsidR="00ED0DDD" w:rsidRDefault="003C479F" w:rsidP="00C55D68">
    <w:pPr>
      <w:spacing w:after="0" w:line="240" w:lineRule="auto"/>
      <w:jc w:val="center"/>
    </w:pPr>
    <w:r>
      <w:t xml:space="preserve"> </w:t>
    </w:r>
    <w:r w:rsidR="00ED0DDD">
      <w:t>a company limited by guarantee and listed at Companies House,</w:t>
    </w:r>
  </w:p>
  <w:p w14:paraId="6615E919" w14:textId="0D66BBFA" w:rsidR="00551EE8" w:rsidRDefault="00551EE8" w:rsidP="00551EE8">
    <w:pPr>
      <w:jc w:val="center"/>
      <w:rPr>
        <w:rFonts w:eastAsia="Times New Roman"/>
        <w:sz w:val="20"/>
        <w:szCs w:val="20"/>
        <w:lang w:val="en-US"/>
      </w:rPr>
    </w:pPr>
    <w:r>
      <w:rPr>
        <w:rFonts w:eastAsia="Times New Roman"/>
        <w:noProof/>
        <w:sz w:val="20"/>
        <w:szCs w:val="20"/>
        <w:lang w:val="en-US"/>
      </w:rPr>
      <w:drawing>
        <wp:anchor distT="0" distB="0" distL="114300" distR="114300" simplePos="0" relativeHeight="251665408" behindDoc="1" locked="0" layoutInCell="1" allowOverlap="1" wp14:anchorId="0B940473" wp14:editId="1D7ABF8F">
          <wp:simplePos x="0" y="0"/>
          <wp:positionH relativeFrom="column">
            <wp:posOffset>2286000</wp:posOffset>
          </wp:positionH>
          <wp:positionV relativeFrom="paragraph">
            <wp:posOffset>278130</wp:posOffset>
          </wp:positionV>
          <wp:extent cx="535784" cy="5429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l together gold mark 2020.png"/>
                  <pic:cNvPicPr/>
                </pic:nvPicPr>
                <pic:blipFill>
                  <a:blip r:embed="rId1">
                    <a:extLst>
                      <a:ext uri="{28A0092B-C50C-407E-A947-70E740481C1C}">
                        <a14:useLocalDpi xmlns:a14="http://schemas.microsoft.com/office/drawing/2010/main" val="0"/>
                      </a:ext>
                    </a:extLst>
                  </a:blip>
                  <a:stretch>
                    <a:fillRect/>
                  </a:stretch>
                </pic:blipFill>
                <pic:spPr>
                  <a:xfrm>
                    <a:off x="0" y="0"/>
                    <a:ext cx="535784" cy="5429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0288" behindDoc="1" locked="0" layoutInCell="1" allowOverlap="1" wp14:anchorId="5A617F19" wp14:editId="335E01A0">
          <wp:simplePos x="0" y="0"/>
          <wp:positionH relativeFrom="column">
            <wp:posOffset>2905125</wp:posOffset>
          </wp:positionH>
          <wp:positionV relativeFrom="paragraph">
            <wp:posOffset>284480</wp:posOffset>
          </wp:positionV>
          <wp:extent cx="495300" cy="4953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onze Sports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95300" cy="4953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0" locked="0" layoutInCell="1" allowOverlap="1" wp14:anchorId="5A617F1D" wp14:editId="0EEF0CC5">
          <wp:simplePos x="0" y="0"/>
          <wp:positionH relativeFrom="column">
            <wp:posOffset>4238625</wp:posOffset>
          </wp:positionH>
          <wp:positionV relativeFrom="paragraph">
            <wp:posOffset>278130</wp:posOffset>
          </wp:positionV>
          <wp:extent cx="691515" cy="50228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flipH="1" flipV="1">
                    <a:off x="0" y="0"/>
                    <a:ext cx="691515" cy="5022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5A617F1F" wp14:editId="44D9287C">
          <wp:simplePos x="0" y="0"/>
          <wp:positionH relativeFrom="column">
            <wp:posOffset>4819650</wp:posOffset>
          </wp:positionH>
          <wp:positionV relativeFrom="paragraph">
            <wp:posOffset>249555</wp:posOffset>
          </wp:positionV>
          <wp:extent cx="1762125" cy="504825"/>
          <wp:effectExtent l="0" t="0" r="9525" b="9525"/>
          <wp:wrapNone/>
          <wp:docPr id="41" name="Picture 41" descr="Eco-Schools and Bronze Award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Schools and Bronze Award logos"/>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76212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10DB">
      <w:rPr>
        <w:noProof/>
        <w:lang w:eastAsia="en-GB"/>
      </w:rPr>
      <w:drawing>
        <wp:anchor distT="0" distB="0" distL="114300" distR="114300" simplePos="0" relativeHeight="251662336" behindDoc="0" locked="0" layoutInCell="1" allowOverlap="1" wp14:anchorId="5A617F21" wp14:editId="1B013B55">
          <wp:simplePos x="0" y="0"/>
          <wp:positionH relativeFrom="margin">
            <wp:posOffset>6372225</wp:posOffset>
          </wp:positionH>
          <wp:positionV relativeFrom="paragraph">
            <wp:posOffset>173355</wp:posOffset>
          </wp:positionV>
          <wp:extent cx="542925" cy="542925"/>
          <wp:effectExtent l="0" t="0" r="9525" b="9525"/>
          <wp:wrapNone/>
          <wp:docPr id="42" name="Picture 42" descr="C:\Users\st3696suekir\Desktop\G4G_(stat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3696suekir\Desktop\G4G_(status)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ED0DDD">
      <w:t xml:space="preserve">Company Number </w:t>
    </w:r>
    <w:r w:rsidR="003966B4">
      <w:rPr>
        <w:rFonts w:eastAsia="Times New Roman"/>
        <w:sz w:val="20"/>
        <w:szCs w:val="20"/>
        <w:lang w:val="en-US"/>
      </w:rPr>
      <w:t>07743523</w:t>
    </w:r>
  </w:p>
  <w:p w14:paraId="5A617F17" w14:textId="592C97E7" w:rsidR="008636CC" w:rsidRPr="003966B4" w:rsidRDefault="00551EE8" w:rsidP="00551EE8">
    <w:pPr>
      <w:tabs>
        <w:tab w:val="left" w:pos="705"/>
        <w:tab w:val="left" w:pos="1380"/>
        <w:tab w:val="left" w:pos="2475"/>
        <w:tab w:val="left" w:pos="3000"/>
        <w:tab w:val="left" w:pos="3285"/>
        <w:tab w:val="left" w:pos="4800"/>
        <w:tab w:val="left" w:pos="6825"/>
        <w:tab w:val="left" w:pos="8460"/>
        <w:tab w:val="right" w:pos="10466"/>
      </w:tabs>
      <w:rPr>
        <w:rFonts w:eastAsia="Times New Roman"/>
        <w:sz w:val="20"/>
        <w:szCs w:val="20"/>
        <w:lang w:val="en-US"/>
      </w:rPr>
    </w:pPr>
    <w:r>
      <w:rPr>
        <w:noProof/>
        <w:lang w:eastAsia="en-GB"/>
      </w:rPr>
      <w:drawing>
        <wp:anchor distT="0" distB="0" distL="114300" distR="114300" simplePos="0" relativeHeight="251666432" behindDoc="1" locked="0" layoutInCell="1" allowOverlap="1" wp14:anchorId="18B0DB99" wp14:editId="63F42FE9">
          <wp:simplePos x="0" y="0"/>
          <wp:positionH relativeFrom="margin">
            <wp:posOffset>-213995</wp:posOffset>
          </wp:positionH>
          <wp:positionV relativeFrom="paragraph">
            <wp:posOffset>79412</wp:posOffset>
          </wp:positionV>
          <wp:extent cx="1157091" cy="349250"/>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SA Logo 2017 (002).png"/>
                  <pic:cNvPicPr/>
                </pic:nvPicPr>
                <pic:blipFill>
                  <a:blip r:embed="rId6">
                    <a:extLst>
                      <a:ext uri="{28A0092B-C50C-407E-A947-70E740481C1C}">
                        <a14:useLocalDpi xmlns:a14="http://schemas.microsoft.com/office/drawing/2010/main" val="0"/>
                      </a:ext>
                    </a:extLst>
                  </a:blip>
                  <a:stretch>
                    <a:fillRect/>
                  </a:stretch>
                </pic:blipFill>
                <pic:spPr>
                  <a:xfrm>
                    <a:off x="0" y="0"/>
                    <a:ext cx="1157091" cy="349250"/>
                  </a:xfrm>
                  <a:prstGeom prst="rect">
                    <a:avLst/>
                  </a:prstGeom>
                </pic:spPr>
              </pic:pic>
            </a:graphicData>
          </a:graphic>
        </wp:anchor>
      </w:drawing>
    </w:r>
    <w:r w:rsidRPr="00C55D68">
      <w:rPr>
        <w:noProof/>
        <w:lang w:eastAsia="en-GB"/>
      </w:rPr>
      <w:drawing>
        <wp:anchor distT="0" distB="0" distL="114300" distR="114300" simplePos="0" relativeHeight="251658240" behindDoc="1" locked="0" layoutInCell="1" allowOverlap="1" wp14:anchorId="5A617F25" wp14:editId="51786510">
          <wp:simplePos x="0" y="0"/>
          <wp:positionH relativeFrom="margin">
            <wp:posOffset>1066800</wp:posOffset>
          </wp:positionH>
          <wp:positionV relativeFrom="paragraph">
            <wp:posOffset>12700</wp:posOffset>
          </wp:positionV>
          <wp:extent cx="571500" cy="533400"/>
          <wp:effectExtent l="0" t="0" r="0" b="0"/>
          <wp:wrapNone/>
          <wp:docPr id="44" name="Picture 44" descr="C:\Users\st3696suekir\Desktop\ISA school award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3696suekir\Desktop\ISA school award logo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1" locked="0" layoutInCell="1" allowOverlap="1" wp14:anchorId="5A617F23" wp14:editId="1A30FB64">
          <wp:simplePos x="0" y="0"/>
          <wp:positionH relativeFrom="column">
            <wp:posOffset>1747520</wp:posOffset>
          </wp:positionH>
          <wp:positionV relativeFrom="paragraph">
            <wp:posOffset>12065</wp:posOffset>
          </wp:positionV>
          <wp:extent cx="495300" cy="4953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onze Sports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5300" cy="495300"/>
                  </a:xfrm>
                  <a:prstGeom prst="rect">
                    <a:avLst/>
                  </a:prstGeom>
                </pic:spPr>
              </pic:pic>
            </a:graphicData>
          </a:graphic>
          <wp14:sizeRelH relativeFrom="margin">
            <wp14:pctWidth>0</wp14:pctWidth>
          </wp14:sizeRelH>
          <wp14:sizeRelV relativeFrom="margin">
            <wp14:pctHeight>0</wp14:pctHeight>
          </wp14:sizeRelV>
        </wp:anchor>
      </w:drawing>
    </w:r>
    <w:r w:rsidR="00743F7F">
      <w:rPr>
        <w:rFonts w:eastAsia="Times New Roman"/>
        <w:sz w:val="20"/>
        <w:szCs w:val="20"/>
        <w:lang w:val="en-US"/>
      </w:rPr>
      <w:tab/>
    </w:r>
    <w:r w:rsidR="00743F7F">
      <w:rPr>
        <w:rFonts w:eastAsia="Times New Roman"/>
        <w:sz w:val="20"/>
        <w:szCs w:val="20"/>
        <w:lang w:val="en-US"/>
      </w:rPr>
      <w:tab/>
    </w:r>
    <w:r w:rsidR="00743F7F">
      <w:rPr>
        <w:rFonts w:eastAsia="Times New Roman"/>
        <w:sz w:val="20"/>
        <w:szCs w:val="20"/>
        <w:lang w:val="en-US"/>
      </w:rPr>
      <w:tab/>
    </w:r>
    <w:r>
      <w:rPr>
        <w:rFonts w:eastAsia="Times New Roman"/>
        <w:sz w:val="20"/>
        <w:szCs w:val="20"/>
        <w:lang w:val="en-US"/>
      </w:rPr>
      <w:tab/>
    </w:r>
    <w:r w:rsidR="00743F7F">
      <w:rPr>
        <w:rFonts w:eastAsia="Times New Roman"/>
        <w:sz w:val="20"/>
        <w:szCs w:val="20"/>
        <w:lang w:val="en-US"/>
      </w:rPr>
      <w:tab/>
    </w:r>
    <w:r w:rsidR="00743F7F">
      <w:rPr>
        <w:rFonts w:eastAsia="Times New Roman"/>
        <w:sz w:val="20"/>
        <w:szCs w:val="20"/>
        <w:lang w:val="en-US"/>
      </w:rPr>
      <w:tab/>
    </w:r>
    <w:r>
      <w:rPr>
        <w:rFonts w:eastAsia="Times New Roman"/>
        <w:sz w:val="20"/>
        <w:szCs w:val="20"/>
        <w:lang w:val="en-US"/>
      </w:rPr>
      <w:tab/>
    </w:r>
    <w:r w:rsidR="00743F7F">
      <w:rPr>
        <w:rFonts w:eastAsia="Times New Roman"/>
        <w:sz w:val="20"/>
        <w:szCs w:val="20"/>
        <w:lang w:val="en-US"/>
      </w:rPr>
      <w:tab/>
    </w:r>
    <w:r w:rsidR="00743F7F">
      <w:rPr>
        <w:rFonts w:eastAsia="Times New Roman"/>
        <w:sz w:val="20"/>
        <w:szCs w:val="20"/>
        <w:lang w:val="en-US"/>
      </w:rPr>
      <w:tab/>
    </w:r>
  </w:p>
  <w:p w14:paraId="5A617F18" w14:textId="415D9E25" w:rsidR="00C55D68" w:rsidRDefault="00551EE8" w:rsidP="00B33C34">
    <w:pPr>
      <w:tabs>
        <w:tab w:val="left" w:pos="2280"/>
        <w:tab w:val="center" w:pos="5233"/>
      </w:tabs>
      <w:spacing w:line="240" w:lineRule="auto"/>
      <w:ind w:left="720"/>
    </w:pPr>
    <w:r w:rsidRPr="00C55D68">
      <w:rPr>
        <w:noProof/>
        <w:lang w:eastAsia="en-GB"/>
      </w:rPr>
      <w:drawing>
        <wp:anchor distT="0" distB="0" distL="114300" distR="114300" simplePos="0" relativeHeight="251664384" behindDoc="1" locked="0" layoutInCell="1" allowOverlap="1" wp14:anchorId="5A617F1B" wp14:editId="0C189FC5">
          <wp:simplePos x="0" y="0"/>
          <wp:positionH relativeFrom="column">
            <wp:posOffset>3476625</wp:posOffset>
          </wp:positionH>
          <wp:positionV relativeFrom="paragraph">
            <wp:posOffset>-350520</wp:posOffset>
          </wp:positionV>
          <wp:extent cx="647700" cy="440690"/>
          <wp:effectExtent l="0" t="0" r="0" b="0"/>
          <wp:wrapNone/>
          <wp:docPr id="39" name="Picture 39" descr="C:\Users\st3696suekir\Desktop\HS_Logo_Nottinghamshire_(JPG)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3696suekir\Desktop\HS_Logo_Nottinghamshire_(JPG)1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700" cy="440690"/>
                  </a:xfrm>
                  <a:prstGeom prst="rect">
                    <a:avLst/>
                  </a:prstGeom>
                  <a:noFill/>
                  <a:ln>
                    <a:noFill/>
                  </a:ln>
                </pic:spPr>
              </pic:pic>
            </a:graphicData>
          </a:graphic>
          <wp14:sizeRelH relativeFrom="page">
            <wp14:pctWidth>0</wp14:pctWidth>
          </wp14:sizeRelH>
          <wp14:sizeRelV relativeFrom="page">
            <wp14:pctHeight>0</wp14:pctHeight>
          </wp14:sizeRelV>
        </wp:anchor>
      </w:drawing>
    </w:r>
    <w:r w:rsidR="00C55D68">
      <w:rPr>
        <w:noProof/>
        <w:lang w:eastAsia="en-GB"/>
      </w:rPr>
      <w:t xml:space="preserve">              </w:t>
    </w:r>
    <w:r w:rsidR="009D184F">
      <w:rPr>
        <w:noProof/>
        <w:lang w:eastAsia="en-GB"/>
      </w:rPr>
      <w:t xml:space="preserve"> </w:t>
    </w:r>
    <w:r w:rsidR="00C55D68">
      <w:rPr>
        <w:noProof/>
        <w:lang w:eastAsia="en-GB"/>
      </w:rPr>
      <w:t xml:space="preserve">  </w:t>
    </w:r>
    <w:r w:rsidR="00B33C34">
      <w:rPr>
        <w:noProof/>
        <w:lang w:eastAsia="en-GB"/>
      </w:rPr>
      <w:t xml:space="preserve"> </w:t>
    </w:r>
    <w:r w:rsidR="008636CC">
      <w:rPr>
        <w:noProof/>
        <w:lang w:eastAsia="en-GB"/>
      </w:rPr>
      <w:t xml:space="preserve"> </w:t>
    </w:r>
    <w:r w:rsidR="00C55D68">
      <w:rPr>
        <w:noProof/>
        <w:lang w:eastAsia="en-GB"/>
      </w:rPr>
      <w:t xml:space="preserve">     </w:t>
    </w:r>
    <w:r w:rsidR="003C479F">
      <w:rPr>
        <w:noProof/>
        <w:lang w:eastAsia="en-GB"/>
      </w:rPr>
      <w:t xml:space="preserve">   </w:t>
    </w:r>
    <w:r w:rsidR="00C55D68">
      <w:rPr>
        <w:noProof/>
        <w:lang w:eastAsia="en-GB"/>
      </w:rPr>
      <w:t xml:space="preserve">  </w:t>
    </w:r>
    <w:r w:rsidR="009D184F">
      <w:t xml:space="preserve">   </w:t>
    </w:r>
    <w:r w:rsidR="00326924">
      <w:t xml:space="preserve">    </w:t>
    </w:r>
    <w:r w:rsidR="00B33C34">
      <w:t xml:space="preserve">       </w:t>
    </w:r>
    <w:r w:rsidR="003E777B">
      <w:t xml:space="preserve">   </w:t>
    </w:r>
    <w:r w:rsidR="00B33C34">
      <w:t xml:space="preserve">    </w:t>
    </w:r>
    <w:r w:rsidR="009D184F">
      <w:t xml:space="preserve"> </w:t>
    </w:r>
    <w:r w:rsidR="00C55D68">
      <w:t xml:space="preserve">    </w:t>
    </w:r>
    <w:r w:rsidR="009D184F">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617F07" w14:textId="77777777" w:rsidR="0036186D" w:rsidRDefault="0036186D" w:rsidP="00BE17EB">
      <w:pPr>
        <w:spacing w:after="0" w:line="240" w:lineRule="auto"/>
      </w:pPr>
      <w:r>
        <w:separator/>
      </w:r>
    </w:p>
  </w:footnote>
  <w:footnote w:type="continuationSeparator" w:id="0">
    <w:p w14:paraId="5A617F08" w14:textId="77777777" w:rsidR="0036186D" w:rsidRDefault="0036186D" w:rsidP="00BE17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17F0B" w14:textId="77777777" w:rsidR="00BE17EB" w:rsidRDefault="00BE17EB" w:rsidP="00641808">
    <w:pPr>
      <w:pStyle w:val="Header"/>
      <w:ind w:right="-227"/>
      <w:jc w:val="right"/>
    </w:pPr>
    <w:r>
      <w:t xml:space="preserve"> Good Shepherd </w:t>
    </w:r>
    <w:r w:rsidR="00326924">
      <w:t xml:space="preserve">Primary </w:t>
    </w:r>
    <w:r>
      <w:t>Catholic</w:t>
    </w:r>
    <w:r w:rsidR="00326924">
      <w:t xml:space="preserve"> Voluntary</w:t>
    </w:r>
    <w:r>
      <w:t xml:space="preserve"> Academy</w:t>
    </w:r>
  </w:p>
  <w:p w14:paraId="5A617F0C" w14:textId="77777777" w:rsidR="00BE17EB" w:rsidRDefault="00BE17EB" w:rsidP="00641808">
    <w:pPr>
      <w:pStyle w:val="Header"/>
      <w:ind w:right="-227"/>
      <w:jc w:val="right"/>
    </w:pPr>
    <w:r>
      <w:t>Somersby Road</w:t>
    </w:r>
  </w:p>
  <w:p w14:paraId="5A617F0D" w14:textId="77777777" w:rsidR="00BE17EB" w:rsidRDefault="00BE17EB" w:rsidP="00641808">
    <w:pPr>
      <w:pStyle w:val="Header"/>
      <w:ind w:right="-227"/>
      <w:jc w:val="right"/>
    </w:pPr>
    <w:r>
      <w:t>Arnold</w:t>
    </w:r>
  </w:p>
  <w:p w14:paraId="5A617F0E" w14:textId="77777777" w:rsidR="00BE17EB" w:rsidRDefault="00BE17EB" w:rsidP="00641808">
    <w:pPr>
      <w:pStyle w:val="Header"/>
      <w:ind w:right="-227"/>
      <w:jc w:val="right"/>
    </w:pPr>
    <w:r>
      <w:t>Nottingham</w:t>
    </w:r>
    <w:r w:rsidR="00326924">
      <w:t xml:space="preserve"> NG5 4LT</w:t>
    </w:r>
  </w:p>
  <w:p w14:paraId="5A617F0F" w14:textId="77777777" w:rsidR="00C55D68" w:rsidRDefault="00326924" w:rsidP="00641808">
    <w:pPr>
      <w:pStyle w:val="Header"/>
      <w:ind w:right="-227"/>
      <w:jc w:val="right"/>
    </w:pPr>
    <w:r>
      <w:t>Telephone: (0115) 9</w:t>
    </w:r>
    <w:r w:rsidR="003C479F">
      <w:t>262983</w:t>
    </w:r>
  </w:p>
  <w:p w14:paraId="5A617F11" w14:textId="77777777" w:rsidR="00BE17EB" w:rsidRDefault="00BE17EB" w:rsidP="00641808">
    <w:pPr>
      <w:pStyle w:val="Header"/>
      <w:ind w:right="-227"/>
      <w:jc w:val="right"/>
    </w:pPr>
    <w:r>
      <w:t xml:space="preserve">Email: </w:t>
    </w:r>
    <w:hyperlink r:id="rId1" w:history="1">
      <w:r w:rsidRPr="00E704BF">
        <w:rPr>
          <w:rStyle w:val="Hyperlink"/>
        </w:rPr>
        <w:t>office@goodshepherd.notts.sch.uk</w:t>
      </w:r>
    </w:hyperlink>
  </w:p>
  <w:p w14:paraId="5A617F12" w14:textId="77777777" w:rsidR="00BE17EB" w:rsidRDefault="003C299F" w:rsidP="00641808">
    <w:pPr>
      <w:pStyle w:val="Header"/>
      <w:ind w:right="-227"/>
      <w:jc w:val="right"/>
      <w:rPr>
        <w:rStyle w:val="Hyperlink"/>
      </w:rPr>
    </w:pPr>
    <w:hyperlink r:id="rId2" w:history="1">
      <w:r w:rsidR="00BE17EB" w:rsidRPr="00E704BF">
        <w:rPr>
          <w:rStyle w:val="Hyperlink"/>
        </w:rPr>
        <w:t>www.goodshepherd.notts.sch.uk</w:t>
      </w:r>
    </w:hyperlink>
  </w:p>
  <w:p w14:paraId="5A617F13" w14:textId="77777777" w:rsidR="00326924" w:rsidRDefault="00326924" w:rsidP="00641808">
    <w:pPr>
      <w:pStyle w:val="Header"/>
      <w:ind w:right="-227"/>
      <w:jc w:val="right"/>
    </w:pPr>
    <w:r>
      <w:t xml:space="preserve">Headteacher: Mrs M.H.B. Williams </w:t>
    </w:r>
    <w:proofErr w:type="spellStart"/>
    <w:proofErr w:type="gramStart"/>
    <w:r>
      <w:t>B.Ed</w:t>
    </w:r>
    <w:proofErr w:type="spellEnd"/>
    <w:proofErr w:type="gram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A2FC7"/>
    <w:multiLevelType w:val="hybridMultilevel"/>
    <w:tmpl w:val="5F3A9D9C"/>
    <w:lvl w:ilvl="0" w:tplc="0809000F">
      <w:start w:val="1"/>
      <w:numFmt w:val="decimal"/>
      <w:lvlText w:val="%1."/>
      <w:lvlJc w:val="left"/>
      <w:pPr>
        <w:ind w:left="5040" w:hanging="360"/>
      </w:pPr>
    </w:lvl>
    <w:lvl w:ilvl="1" w:tplc="08090019" w:tentative="1">
      <w:start w:val="1"/>
      <w:numFmt w:val="lowerLetter"/>
      <w:lvlText w:val="%2."/>
      <w:lvlJc w:val="left"/>
      <w:pPr>
        <w:ind w:left="5760" w:hanging="360"/>
      </w:pPr>
    </w:lvl>
    <w:lvl w:ilvl="2" w:tplc="0809001B" w:tentative="1">
      <w:start w:val="1"/>
      <w:numFmt w:val="lowerRoman"/>
      <w:lvlText w:val="%3."/>
      <w:lvlJc w:val="right"/>
      <w:pPr>
        <w:ind w:left="6480" w:hanging="180"/>
      </w:pPr>
    </w:lvl>
    <w:lvl w:ilvl="3" w:tplc="0809000F" w:tentative="1">
      <w:start w:val="1"/>
      <w:numFmt w:val="decimal"/>
      <w:lvlText w:val="%4."/>
      <w:lvlJc w:val="left"/>
      <w:pPr>
        <w:ind w:left="7200" w:hanging="360"/>
      </w:pPr>
    </w:lvl>
    <w:lvl w:ilvl="4" w:tplc="08090019" w:tentative="1">
      <w:start w:val="1"/>
      <w:numFmt w:val="lowerLetter"/>
      <w:lvlText w:val="%5."/>
      <w:lvlJc w:val="left"/>
      <w:pPr>
        <w:ind w:left="7920" w:hanging="360"/>
      </w:pPr>
    </w:lvl>
    <w:lvl w:ilvl="5" w:tplc="0809001B" w:tentative="1">
      <w:start w:val="1"/>
      <w:numFmt w:val="lowerRoman"/>
      <w:lvlText w:val="%6."/>
      <w:lvlJc w:val="right"/>
      <w:pPr>
        <w:ind w:left="8640" w:hanging="180"/>
      </w:pPr>
    </w:lvl>
    <w:lvl w:ilvl="6" w:tplc="0809000F" w:tentative="1">
      <w:start w:val="1"/>
      <w:numFmt w:val="decimal"/>
      <w:lvlText w:val="%7."/>
      <w:lvlJc w:val="left"/>
      <w:pPr>
        <w:ind w:left="9360" w:hanging="360"/>
      </w:pPr>
    </w:lvl>
    <w:lvl w:ilvl="7" w:tplc="08090019" w:tentative="1">
      <w:start w:val="1"/>
      <w:numFmt w:val="lowerLetter"/>
      <w:lvlText w:val="%8."/>
      <w:lvlJc w:val="left"/>
      <w:pPr>
        <w:ind w:left="10080" w:hanging="360"/>
      </w:pPr>
    </w:lvl>
    <w:lvl w:ilvl="8" w:tplc="0809001B" w:tentative="1">
      <w:start w:val="1"/>
      <w:numFmt w:val="lowerRoman"/>
      <w:lvlText w:val="%9."/>
      <w:lvlJc w:val="right"/>
      <w:pPr>
        <w:ind w:left="10800" w:hanging="180"/>
      </w:pPr>
    </w:lvl>
  </w:abstractNum>
  <w:abstractNum w:abstractNumId="1" w15:restartNumberingAfterBreak="0">
    <w:nsid w:val="0BB720A2"/>
    <w:multiLevelType w:val="hybridMultilevel"/>
    <w:tmpl w:val="8870C6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6D4F34"/>
    <w:multiLevelType w:val="hybridMultilevel"/>
    <w:tmpl w:val="861C3F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31F4AB1"/>
    <w:multiLevelType w:val="hybridMultilevel"/>
    <w:tmpl w:val="17A8F3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F9528C"/>
    <w:multiLevelType w:val="hybridMultilevel"/>
    <w:tmpl w:val="96BC4172"/>
    <w:lvl w:ilvl="0" w:tplc="08090001">
      <w:start w:val="1"/>
      <w:numFmt w:val="bullet"/>
      <w:lvlText w:val=""/>
      <w:lvlJc w:val="left"/>
      <w:pPr>
        <w:ind w:left="1350" w:hanging="360"/>
      </w:pPr>
      <w:rPr>
        <w:rFonts w:ascii="Symbol" w:hAnsi="Symbol" w:hint="default"/>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5" w15:restartNumberingAfterBreak="0">
    <w:nsid w:val="20004C37"/>
    <w:multiLevelType w:val="hybridMultilevel"/>
    <w:tmpl w:val="3B3011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466114F"/>
    <w:multiLevelType w:val="hybridMultilevel"/>
    <w:tmpl w:val="6340F596"/>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7" w15:restartNumberingAfterBreak="0">
    <w:nsid w:val="280175B8"/>
    <w:multiLevelType w:val="hybridMultilevel"/>
    <w:tmpl w:val="B0DA1D9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8" w15:restartNumberingAfterBreak="0">
    <w:nsid w:val="3BFC73C2"/>
    <w:multiLevelType w:val="hybridMultilevel"/>
    <w:tmpl w:val="423ECFA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3C7E641D"/>
    <w:multiLevelType w:val="hybridMultilevel"/>
    <w:tmpl w:val="005E6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7D50E3"/>
    <w:multiLevelType w:val="hybridMultilevel"/>
    <w:tmpl w:val="57BE88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3CB4708"/>
    <w:multiLevelType w:val="hybridMultilevel"/>
    <w:tmpl w:val="70DC48D0"/>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2" w15:restartNumberingAfterBreak="0">
    <w:nsid w:val="655F2C69"/>
    <w:multiLevelType w:val="hybridMultilevel"/>
    <w:tmpl w:val="09683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F67383"/>
    <w:multiLevelType w:val="hybridMultilevel"/>
    <w:tmpl w:val="7994A1C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7FE727F9"/>
    <w:multiLevelType w:val="hybridMultilevel"/>
    <w:tmpl w:val="7174D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2"/>
  </w:num>
  <w:num w:numId="4">
    <w:abstractNumId w:val="3"/>
  </w:num>
  <w:num w:numId="5">
    <w:abstractNumId w:val="10"/>
  </w:num>
  <w:num w:numId="6">
    <w:abstractNumId w:val="9"/>
  </w:num>
  <w:num w:numId="7">
    <w:abstractNumId w:val="14"/>
  </w:num>
  <w:num w:numId="8">
    <w:abstractNumId w:val="6"/>
  </w:num>
  <w:num w:numId="9">
    <w:abstractNumId w:val="13"/>
  </w:num>
  <w:num w:numId="10">
    <w:abstractNumId w:val="4"/>
  </w:num>
  <w:num w:numId="11">
    <w:abstractNumId w:val="8"/>
  </w:num>
  <w:num w:numId="12">
    <w:abstractNumId w:val="5"/>
  </w:num>
  <w:num w:numId="13">
    <w:abstractNumId w:val="11"/>
  </w:num>
  <w:num w:numId="14">
    <w:abstractNumId w:val="7"/>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17EB"/>
    <w:rsid w:val="00000F01"/>
    <w:rsid w:val="000660CE"/>
    <w:rsid w:val="00092F8C"/>
    <w:rsid w:val="000A2F24"/>
    <w:rsid w:val="000B0CD3"/>
    <w:rsid w:val="000B5F95"/>
    <w:rsid w:val="000C193D"/>
    <w:rsid w:val="000C4A2F"/>
    <w:rsid w:val="000F4DDF"/>
    <w:rsid w:val="001145A2"/>
    <w:rsid w:val="00151D09"/>
    <w:rsid w:val="0018397C"/>
    <w:rsid w:val="001B41DC"/>
    <w:rsid w:val="001C0719"/>
    <w:rsid w:val="001D36AC"/>
    <w:rsid w:val="001F7806"/>
    <w:rsid w:val="002102F5"/>
    <w:rsid w:val="00220ACF"/>
    <w:rsid w:val="00221D90"/>
    <w:rsid w:val="002D22A0"/>
    <w:rsid w:val="002D28CE"/>
    <w:rsid w:val="00326924"/>
    <w:rsid w:val="0033484E"/>
    <w:rsid w:val="00336B65"/>
    <w:rsid w:val="00342820"/>
    <w:rsid w:val="0036186D"/>
    <w:rsid w:val="003731D1"/>
    <w:rsid w:val="003966B4"/>
    <w:rsid w:val="003C299F"/>
    <w:rsid w:val="003C479F"/>
    <w:rsid w:val="003C7ACB"/>
    <w:rsid w:val="003D0AAF"/>
    <w:rsid w:val="003D311F"/>
    <w:rsid w:val="003E777B"/>
    <w:rsid w:val="003F3556"/>
    <w:rsid w:val="00402850"/>
    <w:rsid w:val="0042786D"/>
    <w:rsid w:val="004340D7"/>
    <w:rsid w:val="00443A88"/>
    <w:rsid w:val="00474B2F"/>
    <w:rsid w:val="00496558"/>
    <w:rsid w:val="004F3D0A"/>
    <w:rsid w:val="004F4433"/>
    <w:rsid w:val="004F6265"/>
    <w:rsid w:val="00500F9D"/>
    <w:rsid w:val="00551E1B"/>
    <w:rsid w:val="00551EE8"/>
    <w:rsid w:val="00553160"/>
    <w:rsid w:val="00562423"/>
    <w:rsid w:val="005678B1"/>
    <w:rsid w:val="00594C4D"/>
    <w:rsid w:val="0063423C"/>
    <w:rsid w:val="00641808"/>
    <w:rsid w:val="00646DE7"/>
    <w:rsid w:val="006610DB"/>
    <w:rsid w:val="0067280A"/>
    <w:rsid w:val="006822E2"/>
    <w:rsid w:val="006E3CE1"/>
    <w:rsid w:val="006F69CB"/>
    <w:rsid w:val="0071634E"/>
    <w:rsid w:val="007343D0"/>
    <w:rsid w:val="00743F7F"/>
    <w:rsid w:val="0075207B"/>
    <w:rsid w:val="00754A8B"/>
    <w:rsid w:val="00767257"/>
    <w:rsid w:val="00780938"/>
    <w:rsid w:val="00795A33"/>
    <w:rsid w:val="007C3EBD"/>
    <w:rsid w:val="00800070"/>
    <w:rsid w:val="00803EAD"/>
    <w:rsid w:val="00811096"/>
    <w:rsid w:val="0083448D"/>
    <w:rsid w:val="0083591D"/>
    <w:rsid w:val="0084391B"/>
    <w:rsid w:val="008636CC"/>
    <w:rsid w:val="00874AAC"/>
    <w:rsid w:val="008776F4"/>
    <w:rsid w:val="00890342"/>
    <w:rsid w:val="008C356F"/>
    <w:rsid w:val="008C3E6E"/>
    <w:rsid w:val="008D08ED"/>
    <w:rsid w:val="008D29BA"/>
    <w:rsid w:val="008E1B16"/>
    <w:rsid w:val="00913E92"/>
    <w:rsid w:val="00917EA1"/>
    <w:rsid w:val="00922E33"/>
    <w:rsid w:val="009349D1"/>
    <w:rsid w:val="00940314"/>
    <w:rsid w:val="009542F0"/>
    <w:rsid w:val="00961D15"/>
    <w:rsid w:val="00974F92"/>
    <w:rsid w:val="009A43D5"/>
    <w:rsid w:val="009B76B6"/>
    <w:rsid w:val="009D184F"/>
    <w:rsid w:val="009F1310"/>
    <w:rsid w:val="00A34131"/>
    <w:rsid w:val="00A348CB"/>
    <w:rsid w:val="00A51B70"/>
    <w:rsid w:val="00A67512"/>
    <w:rsid w:val="00A74F1B"/>
    <w:rsid w:val="00A81454"/>
    <w:rsid w:val="00AF28B7"/>
    <w:rsid w:val="00AF4884"/>
    <w:rsid w:val="00B24D5C"/>
    <w:rsid w:val="00B27759"/>
    <w:rsid w:val="00B33C34"/>
    <w:rsid w:val="00B44A0A"/>
    <w:rsid w:val="00B4503E"/>
    <w:rsid w:val="00B63B18"/>
    <w:rsid w:val="00B816EB"/>
    <w:rsid w:val="00BD3C52"/>
    <w:rsid w:val="00BE17EB"/>
    <w:rsid w:val="00BF75A2"/>
    <w:rsid w:val="00C55D68"/>
    <w:rsid w:val="00C90F43"/>
    <w:rsid w:val="00CC07A8"/>
    <w:rsid w:val="00CD2E08"/>
    <w:rsid w:val="00CD7D61"/>
    <w:rsid w:val="00CF5FD8"/>
    <w:rsid w:val="00D064C6"/>
    <w:rsid w:val="00D10B6D"/>
    <w:rsid w:val="00D11B54"/>
    <w:rsid w:val="00D16A50"/>
    <w:rsid w:val="00D35FCB"/>
    <w:rsid w:val="00D52456"/>
    <w:rsid w:val="00D9205F"/>
    <w:rsid w:val="00D944B9"/>
    <w:rsid w:val="00DA7693"/>
    <w:rsid w:val="00DE3699"/>
    <w:rsid w:val="00E17AA1"/>
    <w:rsid w:val="00E5463C"/>
    <w:rsid w:val="00E55D60"/>
    <w:rsid w:val="00E61F99"/>
    <w:rsid w:val="00E66DA8"/>
    <w:rsid w:val="00E90BDE"/>
    <w:rsid w:val="00EC37EB"/>
    <w:rsid w:val="00ED0D1F"/>
    <w:rsid w:val="00ED0DDD"/>
    <w:rsid w:val="00EE2762"/>
    <w:rsid w:val="00F942A1"/>
    <w:rsid w:val="00FF50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5A617EF5"/>
  <w15:docId w15:val="{204913C9-22BC-4769-92E0-3B42664D8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4DDF"/>
    <w:pPr>
      <w:suppressAutoHyphens/>
      <w:spacing w:before="360" w:after="240" w:line="240" w:lineRule="auto"/>
      <w:outlineLvl w:val="0"/>
    </w:pPr>
    <w:rPr>
      <w:rFonts w:ascii="Arial" w:eastAsia="Times New Roman" w:hAnsi="Arial" w:cs="Arial"/>
      <w:b/>
      <w:color w:val="104F75"/>
      <w:sz w:val="36"/>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17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17EB"/>
  </w:style>
  <w:style w:type="paragraph" w:styleId="Footer">
    <w:name w:val="footer"/>
    <w:basedOn w:val="Normal"/>
    <w:link w:val="FooterChar"/>
    <w:uiPriority w:val="99"/>
    <w:unhideWhenUsed/>
    <w:rsid w:val="00BE17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17EB"/>
  </w:style>
  <w:style w:type="character" w:styleId="Hyperlink">
    <w:name w:val="Hyperlink"/>
    <w:basedOn w:val="DefaultParagraphFont"/>
    <w:uiPriority w:val="99"/>
    <w:unhideWhenUsed/>
    <w:rsid w:val="00BE17EB"/>
    <w:rPr>
      <w:color w:val="0000FF" w:themeColor="hyperlink"/>
      <w:u w:val="single"/>
    </w:rPr>
  </w:style>
  <w:style w:type="table" w:styleId="TableGrid">
    <w:name w:val="Table Grid"/>
    <w:basedOn w:val="TableNormal"/>
    <w:uiPriority w:val="39"/>
    <w:rsid w:val="001F78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35FCB"/>
    <w:pPr>
      <w:ind w:left="720"/>
      <w:contextualSpacing/>
    </w:pPr>
  </w:style>
  <w:style w:type="paragraph" w:styleId="BalloonText">
    <w:name w:val="Balloon Text"/>
    <w:basedOn w:val="Normal"/>
    <w:link w:val="BalloonTextChar"/>
    <w:uiPriority w:val="99"/>
    <w:semiHidden/>
    <w:unhideWhenUsed/>
    <w:rsid w:val="00B816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16EB"/>
    <w:rPr>
      <w:rFonts w:ascii="Segoe UI" w:hAnsi="Segoe UI" w:cs="Segoe UI"/>
      <w:sz w:val="18"/>
      <w:szCs w:val="18"/>
    </w:rPr>
  </w:style>
  <w:style w:type="paragraph" w:styleId="NoSpacing">
    <w:name w:val="No Spacing"/>
    <w:uiPriority w:val="1"/>
    <w:qFormat/>
    <w:rsid w:val="00940314"/>
    <w:pPr>
      <w:spacing w:after="0" w:line="240" w:lineRule="auto"/>
    </w:pPr>
  </w:style>
  <w:style w:type="paragraph" w:customStyle="1" w:styleId="cs4e1cf3bf">
    <w:name w:val="cs4e1cf3bf"/>
    <w:basedOn w:val="Normal"/>
    <w:rsid w:val="00B63B1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s265f89c3">
    <w:name w:val="cs265f89c3"/>
    <w:basedOn w:val="DefaultParagraphFont"/>
    <w:rsid w:val="00B63B18"/>
  </w:style>
  <w:style w:type="paragraph" w:customStyle="1" w:styleId="cs9170960c">
    <w:name w:val="cs9170960c"/>
    <w:basedOn w:val="Normal"/>
    <w:rsid w:val="00B63B1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s183edf8e">
    <w:name w:val="cs183edf8e"/>
    <w:basedOn w:val="DefaultParagraphFont"/>
    <w:rsid w:val="00B63B18"/>
  </w:style>
  <w:style w:type="character" w:customStyle="1" w:styleId="cs3a81e4f3">
    <w:name w:val="cs3a81e4f3"/>
    <w:basedOn w:val="DefaultParagraphFont"/>
    <w:rsid w:val="00B63B18"/>
  </w:style>
  <w:style w:type="paragraph" w:customStyle="1" w:styleId="cs39b69d90">
    <w:name w:val="cs39b69d90"/>
    <w:basedOn w:val="Normal"/>
    <w:rsid w:val="00B63B1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s2972e465">
    <w:name w:val="cs2972e465"/>
    <w:basedOn w:val="DefaultParagraphFont"/>
    <w:rsid w:val="00B63B18"/>
  </w:style>
  <w:style w:type="character" w:customStyle="1" w:styleId="csdd450837">
    <w:name w:val="csdd450837"/>
    <w:basedOn w:val="DefaultParagraphFont"/>
    <w:rsid w:val="00B63B18"/>
  </w:style>
  <w:style w:type="character" w:styleId="Strong">
    <w:name w:val="Strong"/>
    <w:qFormat/>
    <w:rsid w:val="00151D09"/>
    <w:rPr>
      <w:b/>
      <w:bCs/>
    </w:rPr>
  </w:style>
  <w:style w:type="paragraph" w:styleId="NormalWeb">
    <w:name w:val="Normal (Web)"/>
    <w:basedOn w:val="Normal"/>
    <w:uiPriority w:val="99"/>
    <w:unhideWhenUsed/>
    <w:rsid w:val="00646DE7"/>
    <w:pPr>
      <w:spacing w:before="100" w:beforeAutospacing="1" w:after="100" w:afterAutospacing="1" w:line="240" w:lineRule="auto"/>
    </w:pPr>
    <w:rPr>
      <w:rFonts w:ascii="Times New Roman" w:eastAsia="Calibri" w:hAnsi="Times New Roman" w:cs="Times New Roman"/>
      <w:sz w:val="24"/>
      <w:szCs w:val="24"/>
      <w:lang w:val="en-US"/>
    </w:rPr>
  </w:style>
  <w:style w:type="character" w:customStyle="1" w:styleId="Heading1Char">
    <w:name w:val="Heading 1 Char"/>
    <w:basedOn w:val="DefaultParagraphFont"/>
    <w:link w:val="Heading1"/>
    <w:uiPriority w:val="9"/>
    <w:rsid w:val="000F4DDF"/>
    <w:rPr>
      <w:rFonts w:ascii="Arial" w:eastAsia="Times New Roman" w:hAnsi="Arial" w:cs="Arial"/>
      <w:b/>
      <w:color w:val="104F75"/>
      <w:sz w:val="36"/>
      <w:szCs w:val="24"/>
      <w:lang w:eastAsia="en-GB"/>
    </w:rPr>
  </w:style>
  <w:style w:type="paragraph" w:customStyle="1" w:styleId="Default">
    <w:name w:val="Default"/>
    <w:rsid w:val="00F942A1"/>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8359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5973104">
      <w:bodyDiv w:val="1"/>
      <w:marLeft w:val="0"/>
      <w:marRight w:val="0"/>
      <w:marTop w:val="0"/>
      <w:marBottom w:val="0"/>
      <w:divBdr>
        <w:top w:val="none" w:sz="0" w:space="0" w:color="auto"/>
        <w:left w:val="none" w:sz="0" w:space="0" w:color="auto"/>
        <w:bottom w:val="none" w:sz="0" w:space="0" w:color="auto"/>
        <w:right w:val="none" w:sz="0" w:space="0" w:color="auto"/>
      </w:divBdr>
    </w:div>
    <w:div w:id="947931020">
      <w:bodyDiv w:val="1"/>
      <w:marLeft w:val="0"/>
      <w:marRight w:val="0"/>
      <w:marTop w:val="0"/>
      <w:marBottom w:val="0"/>
      <w:divBdr>
        <w:top w:val="none" w:sz="0" w:space="0" w:color="auto"/>
        <w:left w:val="none" w:sz="0" w:space="0" w:color="auto"/>
        <w:bottom w:val="none" w:sz="0" w:space="0" w:color="auto"/>
        <w:right w:val="none" w:sz="0" w:space="0" w:color="auto"/>
      </w:divBdr>
      <w:divsChild>
        <w:div w:id="1965456868">
          <w:marLeft w:val="0"/>
          <w:marRight w:val="0"/>
          <w:marTop w:val="0"/>
          <w:marBottom w:val="0"/>
          <w:divBdr>
            <w:top w:val="none" w:sz="0" w:space="0" w:color="auto"/>
            <w:left w:val="none" w:sz="0" w:space="0" w:color="auto"/>
            <w:bottom w:val="none" w:sz="0" w:space="0" w:color="auto"/>
            <w:right w:val="none" w:sz="0" w:space="0" w:color="auto"/>
          </w:divBdr>
          <w:divsChild>
            <w:div w:id="1002511720">
              <w:marLeft w:val="0"/>
              <w:marRight w:val="0"/>
              <w:marTop w:val="0"/>
              <w:marBottom w:val="0"/>
              <w:divBdr>
                <w:top w:val="none" w:sz="0" w:space="0" w:color="auto"/>
                <w:left w:val="none" w:sz="0" w:space="0" w:color="auto"/>
                <w:bottom w:val="none" w:sz="0" w:space="0" w:color="auto"/>
                <w:right w:val="none" w:sz="0" w:space="0" w:color="auto"/>
              </w:divBdr>
              <w:divsChild>
                <w:div w:id="175894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462145">
      <w:bodyDiv w:val="1"/>
      <w:marLeft w:val="0"/>
      <w:marRight w:val="0"/>
      <w:marTop w:val="0"/>
      <w:marBottom w:val="0"/>
      <w:divBdr>
        <w:top w:val="none" w:sz="0" w:space="0" w:color="auto"/>
        <w:left w:val="none" w:sz="0" w:space="0" w:color="auto"/>
        <w:bottom w:val="none" w:sz="0" w:space="0" w:color="auto"/>
        <w:right w:val="none" w:sz="0" w:space="0" w:color="auto"/>
      </w:divBdr>
    </w:div>
    <w:div w:id="2072576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entenresources.co.uk/online-parent-portal-primary/home-learning/8081423222-2/" TargetMode="External"/><Relationship Id="rId18" Type="http://schemas.openxmlformats.org/officeDocument/2006/relationships/hyperlink" Target="mailto:community@goodshepherd.notts.sch.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tentenresources.co.uk/online-parent-portal-primary/home-learning/5672714412-2/" TargetMode="External"/><Relationship Id="rId2" Type="http://schemas.openxmlformats.org/officeDocument/2006/relationships/customXml" Target="../customXml/item2.xml"/><Relationship Id="rId16" Type="http://schemas.openxmlformats.org/officeDocument/2006/relationships/hyperlink" Target="https://www.tentenresources.co.uk/online-parent-portal-primary/home-learning/1481777575-2/"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tentenresources.co.uk/online-parent-portal-primary/home-learning/3789108376-2/"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entenresources.co.uk/online-parent-portal-primary/home-learning/1012326670-2/"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jpeg"/><Relationship Id="rId2" Type="http://schemas.openxmlformats.org/officeDocument/2006/relationships/image" Target="media/image4.jp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jpeg"/><Relationship Id="rId4" Type="http://schemas.openxmlformats.org/officeDocument/2006/relationships/image" Target="media/image6.jpe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2" Type="http://schemas.openxmlformats.org/officeDocument/2006/relationships/hyperlink" Target="http://www.goodshepherd.notts.sch.uk" TargetMode="External"/><Relationship Id="rId1" Type="http://schemas.openxmlformats.org/officeDocument/2006/relationships/hyperlink" Target="mailto:office@goodshepherd.notts.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36E3429275E94D8BC1E0E82FB86235" ma:contentTypeVersion="10" ma:contentTypeDescription="Create a new document." ma:contentTypeScope="" ma:versionID="af25123130d5d2b29191238af9e79735">
  <xsd:schema xmlns:xsd="http://www.w3.org/2001/XMLSchema" xmlns:xs="http://www.w3.org/2001/XMLSchema" xmlns:p="http://schemas.microsoft.com/office/2006/metadata/properties" xmlns:ns3="b609bb34-7fa7-46d2-a756-a848a7d92924" targetNamespace="http://schemas.microsoft.com/office/2006/metadata/properties" ma:root="true" ma:fieldsID="c88b19aec8ed5f383f6343450576bdd8" ns3:_="">
    <xsd:import namespace="b609bb34-7fa7-46d2-a756-a848a7d9292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09bb34-7fa7-46d2-a756-a848a7d9292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CA7AAC-0BBB-4600-B37F-4B72D7EC11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09bb34-7fa7-46d2-a756-a848a7d929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73D705-9651-45F8-80D2-66BE92E0894D}">
  <ds:schemaRefs>
    <ds:schemaRef ds:uri="http://schemas.microsoft.com/sharepoint/v3/contenttype/forms"/>
  </ds:schemaRefs>
</ds:datastoreItem>
</file>

<file path=customXml/itemProps3.xml><?xml version="1.0" encoding="utf-8"?>
<ds:datastoreItem xmlns:ds="http://schemas.openxmlformats.org/officeDocument/2006/customXml" ds:itemID="{4928AE23-2893-4682-BA0E-17E8917D3DFF}">
  <ds:schemaRefs>
    <ds:schemaRef ds:uri="http://schemas.openxmlformats.org/package/2006/metadata/core-properties"/>
    <ds:schemaRef ds:uri="http://schemas.microsoft.com/office/2006/documentManagement/types"/>
    <ds:schemaRef ds:uri="http://www.w3.org/XML/1998/namespace"/>
    <ds:schemaRef ds:uri="http://purl.org/dc/terms/"/>
    <ds:schemaRef ds:uri="http://purl.org/dc/elements/1.1/"/>
    <ds:schemaRef ds:uri="http://purl.org/dc/dcmitype/"/>
    <ds:schemaRef ds:uri="b609bb34-7fa7-46d2-a756-a848a7d92924"/>
    <ds:schemaRef ds:uri="http://schemas.microsoft.com/office/infopath/2007/PartnerControls"/>
    <ds:schemaRef ds:uri="http://schemas.microsoft.com/office/2006/metadata/properties"/>
  </ds:schemaRefs>
</ds:datastoreItem>
</file>

<file path=customXml/itemProps4.xml><?xml version="1.0" encoding="utf-8"?>
<ds:datastoreItem xmlns:ds="http://schemas.openxmlformats.org/officeDocument/2006/customXml" ds:itemID="{209E0895-757B-42AA-A704-6E4EDB1A5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538</Words>
  <Characters>3067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Gillian McGee</dc:creator>
  <cp:lastModifiedBy>Gillian McGee</cp:lastModifiedBy>
  <cp:revision>3</cp:revision>
  <cp:lastPrinted>2019-07-16T15:30:00Z</cp:lastPrinted>
  <dcterms:created xsi:type="dcterms:W3CDTF">2021-05-13T18:56:00Z</dcterms:created>
  <dcterms:modified xsi:type="dcterms:W3CDTF">2021-05-13T19:03:00Z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0x0101003536E3429275E94D8BC1E0E82FB86235</vt:lpwstr>
  </property>
</Properties>
</file>